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68" w:rsidRPr="00B06E68" w:rsidRDefault="00291685" w:rsidP="00793D17">
      <w:pPr>
        <w:tabs>
          <w:tab w:val="left" w:pos="11907"/>
        </w:tabs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  <w:r w:rsidR="00AB21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B06E68" w:rsidRDefault="00B06E68" w:rsidP="00793D17">
      <w:pPr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291685" w:rsidRPr="00B06E68" w:rsidRDefault="00291685" w:rsidP="00793D17">
      <w:pPr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Всеволожск»</w:t>
      </w:r>
    </w:p>
    <w:p w:rsidR="0070411E" w:rsidRPr="00951C8C" w:rsidRDefault="00AC4395" w:rsidP="0098716B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4395">
        <w:rPr>
          <w:rFonts w:ascii="Times New Roman" w:hAnsi="Times New Roman" w:cs="Times New Roman"/>
          <w:sz w:val="28"/>
          <w:szCs w:val="28"/>
        </w:rPr>
        <w:t>от</w:t>
      </w:r>
      <w:r w:rsidR="006F0014">
        <w:rPr>
          <w:rFonts w:ascii="Times New Roman" w:hAnsi="Times New Roman" w:cs="Times New Roman"/>
          <w:sz w:val="28"/>
          <w:szCs w:val="28"/>
        </w:rPr>
        <w:t xml:space="preserve"> </w:t>
      </w:r>
      <w:r w:rsidR="00BA4E23">
        <w:rPr>
          <w:rFonts w:ascii="Times New Roman" w:hAnsi="Times New Roman" w:cs="Times New Roman"/>
          <w:sz w:val="28"/>
          <w:szCs w:val="28"/>
        </w:rPr>
        <w:t>______________ № __</w:t>
      </w:r>
    </w:p>
    <w:p w:rsidR="005D47C6" w:rsidRPr="00021FEE" w:rsidRDefault="005D47C6" w:rsidP="005D47C6">
      <w:pPr>
        <w:tabs>
          <w:tab w:val="left" w:pos="36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FEE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</w:t>
      </w:r>
    </w:p>
    <w:p w:rsidR="0081095F" w:rsidRDefault="00B42ACC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FEE">
        <w:rPr>
          <w:rFonts w:ascii="Times New Roman" w:eastAsia="Times New Roman" w:hAnsi="Times New Roman" w:cs="Times New Roman"/>
          <w:sz w:val="28"/>
          <w:szCs w:val="28"/>
        </w:rPr>
        <w:t xml:space="preserve">по целевым статьям (муниципальным программам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>«Город Всеволожск» и непрограммным направлениям деятельности), группам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>видов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разделам и подразделам классификации расходов </w:t>
      </w:r>
    </w:p>
    <w:p w:rsidR="00B06E68" w:rsidRDefault="00B42ACC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81095F">
        <w:rPr>
          <w:rFonts w:ascii="Times New Roman" w:eastAsia="Times New Roman" w:hAnsi="Times New Roman" w:cs="Times New Roman"/>
          <w:sz w:val="28"/>
          <w:szCs w:val="28"/>
        </w:rPr>
        <w:t xml:space="preserve"> МО «Город Всеволожск»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D47C6" w:rsidRPr="00021FE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06E68" w:rsidRPr="00021FE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0014">
        <w:rPr>
          <w:rFonts w:ascii="Times New Roman" w:eastAsia="Times New Roman" w:hAnsi="Times New Roman" w:cs="Times New Roman"/>
          <w:sz w:val="28"/>
          <w:szCs w:val="28"/>
        </w:rPr>
        <w:t>3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F00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6E68" w:rsidRPr="00021FE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44214E" w:rsidRDefault="0044214E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984"/>
        <w:gridCol w:w="851"/>
        <w:gridCol w:w="992"/>
        <w:gridCol w:w="1985"/>
        <w:gridCol w:w="1984"/>
      </w:tblGrid>
      <w:tr w:rsidR="0044214E" w:rsidRPr="0044214E" w:rsidTr="006F0014">
        <w:trPr>
          <w:cantSplit/>
          <w:trHeight w:val="20"/>
        </w:trPr>
        <w:tc>
          <w:tcPr>
            <w:tcW w:w="7372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D395"/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  <w:bookmarkEnd w:id="0"/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РЗ, ПР</w:t>
            </w:r>
          </w:p>
        </w:tc>
        <w:tc>
          <w:tcPr>
            <w:tcW w:w="3969" w:type="dxa"/>
            <w:gridSpan w:val="2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 (тыс. руб.)</w:t>
            </w:r>
          </w:p>
        </w:tc>
      </w:tr>
      <w:tr w:rsidR="0044214E" w:rsidRPr="0044214E" w:rsidTr="006F0014">
        <w:trPr>
          <w:cantSplit/>
          <w:trHeight w:val="20"/>
        </w:trPr>
        <w:tc>
          <w:tcPr>
            <w:tcW w:w="7372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4214E" w:rsidRPr="0044214E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BA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Обеспечение качественным жильем граждан на территории муниципального образования </w:t>
            </w:r>
            <w:r w:rsidR="00BA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BA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Всеволожского муниципального района Ленинградс</w:t>
            </w:r>
            <w:r w:rsidR="00BA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кой области в 2021-2025 годах»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10 197,2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жильем молодых семей, признанных нуждающимися в жилых помещениях в муниципальном образовании 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197,2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государственной поддержки гражданам в обеспечении жильем и оплате жилищно-коммунальных услуг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197,2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L4970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197,2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L4970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197,2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L4970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197,2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жилыми помещениями граждан, проживающих в аварийном жилищном фонде на территории муниципального образования  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жилыми помещениями граждан, проживающих в аварийных многоквартирных домах на территории МО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включенных в региональную адресную программу 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Переселение граждан из аварийного жилищного фонда на территории Ленинградской области в 2019-2025 годах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переселению граждан, проживающих в  аварийных многоквартирных домах за счет средств местного бюджета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6748S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6748S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6748S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C0009C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BA4E23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 «</w:t>
            </w:r>
            <w:r w:rsidR="006F0014"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 в муниципальном образовании «</w:t>
            </w:r>
            <w:r w:rsidR="006F0014"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6F0014"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2021-2025 годы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47 008,0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48 888,3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ультурно-досуговая деятельность»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47 008,0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48 888,3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организации досуга, развития местного традиционного народного художественного творчества, сохранения, возрождения и развития на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родных художественных промыслов»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47 008,0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48 888,3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автономного учреждения  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ожский  Центр культуры и досуга»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31 408,0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32 664,3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31 408,0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32 664,3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Культура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31 408,0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32 664,3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16 224,0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16 224,0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16 224,0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BA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Безопасность в муниципальном образовании</w:t>
            </w:r>
            <w:r w:rsidR="00C00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BA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7 646,9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7 794,0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 на территории муниципального образования «Город Всеволожск» на 2021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5 430,8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5 220,0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предупреждении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гражданской обороне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312,1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312,1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312,1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по внедрению, эксплуатационно-техническому обслуживанию, администрированию и восстановлению работоспособности АПК АИС 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5 014,7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5 014,7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5 014,7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«Обеспечения безопасности людей на водных объектах»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2 184,0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мероприятий по противопожарной безопасности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2 184,0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2 184,0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2 184,0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r w:rsidR="00BA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Ремонт и реконструкция сетей и объектов теплоснабж</w:t>
            </w:r>
            <w:r w:rsidR="00BA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ения города Всеволожска на 2021-2023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реконструкция систем коммунальной инфраструктуры и объектов, обеспечивающих развитие систем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ремонту тепловых сетей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64 0 01 00410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64 0 01 00410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64 0 01 00410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субсидии в целях возмещения затрат (недополученных доходов) или финансового обеспечения затрат в связи с производством (реализацией) товаров, выполнением работ, оказанием услуг (сети теплоснабжения)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64 0 01 00430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64 0 01 00430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64 0 01 00430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</w:t>
            </w:r>
            <w:r w:rsidR="00BA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Предоставление социальной поддержки отдельным категориям гражд</w:t>
            </w:r>
            <w:r w:rsidR="00BA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 в муниципальном образовании «Город Всеволожск» на 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18 343,5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18 343,5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BA4E23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 «</w:t>
            </w:r>
            <w:r w:rsidR="006F0014"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пенсионное обеспечение муниципальных служащ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в муниципальном образовании «</w:t>
            </w:r>
            <w:r w:rsidR="006F0014"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6F0014"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12 772,5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12 772,5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BA4E23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6F0014"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отдельным категориям граждан»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12 772,5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12 772,5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 муниципальным служащим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12 772,5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12 772,5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12 772,5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12 772,5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12 772,5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12 772,5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Социальная поддержка населения в муниципальном образовании 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3 443,8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3 443,8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поддержки отдельным категориям граждан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3 443,8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3 443,8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субсидий на оплату жилого помещения и коммунальных услуг гражданам с низким уровнем дохода в муниципальном образовании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3 443,8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3 443,8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3 425,8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3 425,8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3 425,8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3 425,8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 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Почетный 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гражданин города Всеволожска»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BA4E23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6F0014"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отдельным категориям граждан»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Ежемесячная социальная выплата гражданам, удостоенных звания 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Почетный гражданин города Всеволожска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BA4E23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="006F0014"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заслуги перед городом Всеволожском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отдельным категориям граждан»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Единовременная социальная выплата гражданам, награжденных почетным знаком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зас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луги перед городом Всеволожском»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BA4E23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</w:t>
            </w:r>
            <w:r w:rsidR="006F0014"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поддержания качества жизни граждан в муниципальном образовании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BA4E23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6F0014"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Поздравление с юбилейными датами рождения, начиная с 90-летия, граждан в муниципальном образовании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и вручение памятных подарков в связи с юбилейными датами рождения, начиная с 90-летия, граждан в муниципальном образовании 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BA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комфортной городской среды на территории  муниципального образования «Город Всеволожск» Всеволожск</w:t>
            </w:r>
            <w:r w:rsidR="00BA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</w:t>
            </w: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 w:rsidR="00BA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</w:t>
            </w: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="00BA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Ленингра</w:t>
            </w:r>
            <w:r w:rsidR="00BA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дской области на 2018-2024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BA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«Благоустройство общественных и дворовых территори</w:t>
            </w:r>
            <w:r w:rsidR="00BA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благоустройству общественных территорий за счет средств местного бюджета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C4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r w:rsidR="00BA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Строительство, реконструкция, капитальный ремонт, ремонт и содержание объектов инженерной инфраструктуры, реализация мероприятий по энергосбережению и повышению </w:t>
            </w:r>
            <w:proofErr w:type="spellStart"/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территории муниципального образования «Город Всеволожск» на 2021-2025 годы</w:t>
            </w:r>
            <w:r w:rsidR="00C46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234 704,9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234 704,9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C4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C46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Строительство, реконструкция, капитальный ремонт, ремонт объектов инженерной инфраструктуры, реализация мероприятий по энергосбережению и повышению </w:t>
            </w:r>
            <w:proofErr w:type="spellStart"/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территории муниципального образования «Горо</w:t>
            </w:r>
            <w:r w:rsidR="00C46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Всеволожск»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138 064,9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138 064,9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C4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C46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</w:t>
            </w:r>
            <w:r w:rsidR="00C46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 области дорожного хозяйства»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48 424,9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48 424,9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 и реконструкции автомобильных дорог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25 992,9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25 992,9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25 992,9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25 992,9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25 992,9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25 992,9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капитальному ремонту автомобильных дорог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9 412,0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9 412,0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9 412,0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9 412,0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9 412,0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9 412,0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пешеходных дорожек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C4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работ по обследованию мостов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C4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C46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в области повышения </w:t>
            </w:r>
            <w:proofErr w:type="spellStart"/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коммуналь</w:t>
            </w:r>
            <w:r w:rsidR="00C46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и инженерной инфраструктуре»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63 590,0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63 590,0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объектов коммунального и инженерного хозяйства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68 1 02 00822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41 010,0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41 010,0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68 1 02 00822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41 010,0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41 010,0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68 1 02 00822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41 010,0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41 010,0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для создания безопасных условий для проживания граждан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муниципального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C4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сетей теплоснабжения, водоснабжения, водоотведения, хозяйственно-бытовой канализации  к физкультурно-оздоровительному комплексу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Проектирование и строительство хозяйственно-бытовых канализаций для подключения многоквартирных домов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68 1 02 00828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68 1 02 00828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68 1 02 00828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C46EBF" w:rsidP="00C4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</w:t>
            </w:r>
            <w:r w:rsidR="006F0014"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азвитие объектов благоустройства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26 050,0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26 050,0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26 050,0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26 050,0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26 050,0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26 050,0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26 050,0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26 050,0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«Ремонт и содержание улично-дорожной сети муниципального образования «Город Всеволожск</w:t>
            </w:r>
            <w:r w:rsidR="00C46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96 640,0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96 640,0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C46EBF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6F0014"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безопасности дорожного движения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комфортности проживания граждан»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96 640,0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96 640,0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текущий ремонт улично-дорожной сети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81 640,0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81 640,0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81 640,0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81 640,0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81 640,0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81 640,0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дорожного движения и обслуживание технических средств организации дорожного движения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«Развитие жилищно-коммунального хозяйства на территории муниципального образования «Город Всеволожск» Всеволожского муниципального района Ленинградской области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и содержание жилищного фонда муниципального образования «Город Всеволожск»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12 622,0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12 622,0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на капитальный ремонт за муниципальные помещения в многоквартирных домах на территории муниципального образования 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в целях возмещения затрат в связи с выполнением работ по установке или замене индивидуальных приборов учёта потребления коммунальных услуг (холодной и (или) горячей воды) нанимателям, проживающим в муниципальном жилищном фонде на территории муниципального образования 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69 0 01 00920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69 0 01 00920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69 0 01 00920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Строительно-техническая экспертиза и прочие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2 072,0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2 072,0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2 072,0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2 072,0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2 072,0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2 072,0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жилого, нежилого муниципального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69 0 01 00931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69 0 01 00931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69 0 01 00931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обследованию и проверке экономической целесообразности реконструкции и капитального ремонта многоквартирных домов для обеспечения условий для проживания инвалидов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69 0 01 00932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69 0 01 00932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69 0 01 00932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приспособлению жилых помещений инвалидов и общего имущества в многоквартирных домах с учетом потребностей инвалидов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69 0 01 00933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69 0 01 00933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69 0 01 00933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и содержание коммунальной инфраструктуры муниципального образования «Город Всеволожск» на 2021-2025 годы</w:t>
            </w:r>
            <w:r w:rsidR="00C46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5 378,0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5 378,0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сетей газоснабжения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1 778,0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1 778,0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1 778,0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1 778,0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1 778,0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1 778,0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программы комплексного развития системы коммунальной инфраструктуры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69 0 02 00961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69 0 02 00961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C4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C46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Развитие, реконструкция сетей уличного освещения и обеспечение текущего, санитарного содержания территории муниципального образования «Город Всеволожск» на 2021</w:t>
            </w:r>
            <w:r w:rsidR="00C46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 годы</w:t>
            </w:r>
            <w:r w:rsidR="00C46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365 555,8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372 053,9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C4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и реконструкция сетей уличного освещения на террито</w:t>
            </w:r>
            <w:r w:rsidR="00C46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C46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2021</w:t>
            </w:r>
            <w:r w:rsidR="00C46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C4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уличного освещения на территории муниципального образования </w:t>
            </w:r>
            <w:r w:rsidR="00C46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</w:t>
            </w:r>
            <w:r w:rsidR="00C46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89 850,0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89 850,0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89 750,0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89 750,0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89 750,0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89 750,0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сетей уличного освещения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технологического присоединения к электрическим сетям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C4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C46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санитарного состояния территории муниципального образования </w:t>
            </w:r>
            <w:r w:rsidR="00C46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 на 2020-2025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мест накопления твердых коммунальных отходов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несанкционированных свалок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«Организация работ по подготовке территорий, строительству и ремонту объектов благоустройства, надлежащему санитарному содержанию территорий, освещению, озеленению, оборудованию городской среды, созданию внешнего облика города»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246 455,8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252 953,9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</w:t>
            </w:r>
            <w:r w:rsidR="00C46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муниципального учреждения  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Всеволожская мун</w:t>
            </w:r>
            <w:r w:rsidR="00C46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иципальная управляющая компания»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98 408,7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101 945,8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78 449,9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81 587,9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78 449,9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81 587,9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19 550,8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19 941,8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19 550,8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19 941,8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416,1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416,1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содержанию города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148 047,1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151 008,1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148 047,1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151 008,1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148 047,1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151 008,1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17 652,9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17 678,5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9 104,5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9 104,5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9 104,5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9 104,5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2 667,5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2 667,5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2 667,5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2 667,5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2 667,5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2 667,5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6 437,0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6 437,0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6 437,0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6 437,0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6 437,0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6 437,0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8 548,4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8 574,0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8 548,4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8 574,0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7 269,2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7 269,2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7 269,2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7 269,2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7 269,2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7 269,2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1 279,2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1 304,8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1 277,1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1 302,6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1 277,1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1 302,6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C4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Непрограммные расходы органов местного самоуправления муниципального образования </w:t>
            </w:r>
            <w:r w:rsidR="00C46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57 385,3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57 796,1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57 385,3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57 796,1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57 385,3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57 796,1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72 7 01 00020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72 7 01 00020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72 7 01 00020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Премирование по Решению совета депутатов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762,6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768,8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313,7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319,9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313,7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319,9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448,9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448,9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448,9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448,9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Ежегодные членские взносы в Совет муниципальных образований 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205,1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205,1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205,1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205,1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205,1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205,1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в целях возмещения недополученных доходов, связанных с оказанием банных услуг населению по  тарифам, установленным органами местного самоуправления 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8 761,6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8 761,6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8 761,6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субсидии юридическим лицам(за исключением субсидий государственным (муниципальным) учреждениям), индивидуальным предпринимателям, физическим </w:t>
            </w:r>
            <w:r w:rsidR="00C46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лицам в целях возмещения затрат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связанных с приемом (отведением) поверхностных сточных вод в централизованную систему водоотведения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</w:t>
            </w:r>
            <w:r w:rsidR="00D0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D0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 автономного муниципального учреждения </w:t>
            </w:r>
            <w:r w:rsidR="00D0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изд</w:t>
            </w:r>
            <w:r w:rsidR="00D0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Всеволожск Городская жизнь»</w:t>
            </w:r>
            <w:bookmarkStart w:id="1" w:name="_GoBack"/>
            <w:bookmarkEnd w:id="1"/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6 656,0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6 922,2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6 656,0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6 922,2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6 656,0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6 922,2</w:t>
            </w:r>
          </w:p>
        </w:tc>
      </w:tr>
      <w:tr w:rsidR="006F0014" w:rsidRPr="006F0014" w:rsidTr="006F0014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874 494,5</w:t>
            </w:r>
          </w:p>
        </w:tc>
        <w:tc>
          <w:tcPr>
            <w:tcW w:w="1984" w:type="dxa"/>
            <w:shd w:val="clear" w:color="auto" w:fill="auto"/>
            <w:hideMark/>
          </w:tcPr>
          <w:p w:rsidR="006F0014" w:rsidRPr="006F0014" w:rsidRDefault="006F0014" w:rsidP="006F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873 259,2</w:t>
            </w:r>
          </w:p>
        </w:tc>
      </w:tr>
    </w:tbl>
    <w:p w:rsidR="006F0014" w:rsidRDefault="006F0014" w:rsidP="009E60C0">
      <w:pPr>
        <w:tabs>
          <w:tab w:val="left" w:pos="2076"/>
        </w:tabs>
      </w:pPr>
    </w:p>
    <w:sectPr w:rsidR="006F0014" w:rsidSect="009E60C0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4CD"/>
    <w:rsid w:val="000077FE"/>
    <w:rsid w:val="00012415"/>
    <w:rsid w:val="00021FEE"/>
    <w:rsid w:val="00030D22"/>
    <w:rsid w:val="00071BAF"/>
    <w:rsid w:val="000B28F4"/>
    <w:rsid w:val="000D3039"/>
    <w:rsid w:val="000F70D2"/>
    <w:rsid w:val="00102FBB"/>
    <w:rsid w:val="00105829"/>
    <w:rsid w:val="00113D41"/>
    <w:rsid w:val="00125AAF"/>
    <w:rsid w:val="0014451F"/>
    <w:rsid w:val="00157F8A"/>
    <w:rsid w:val="00161B73"/>
    <w:rsid w:val="0016648A"/>
    <w:rsid w:val="00180549"/>
    <w:rsid w:val="001955C9"/>
    <w:rsid w:val="001C7F59"/>
    <w:rsid w:val="001E542E"/>
    <w:rsid w:val="001F57B2"/>
    <w:rsid w:val="00205DDD"/>
    <w:rsid w:val="00230C6A"/>
    <w:rsid w:val="002773C9"/>
    <w:rsid w:val="00291685"/>
    <w:rsid w:val="002C13AD"/>
    <w:rsid w:val="002C4B29"/>
    <w:rsid w:val="00301778"/>
    <w:rsid w:val="00312675"/>
    <w:rsid w:val="003744C9"/>
    <w:rsid w:val="0039534F"/>
    <w:rsid w:val="003B67E1"/>
    <w:rsid w:val="003C03CE"/>
    <w:rsid w:val="003C15A6"/>
    <w:rsid w:val="003D6005"/>
    <w:rsid w:val="003D62C4"/>
    <w:rsid w:val="0044214E"/>
    <w:rsid w:val="00445307"/>
    <w:rsid w:val="00460F38"/>
    <w:rsid w:val="00467B09"/>
    <w:rsid w:val="004778FC"/>
    <w:rsid w:val="00481A9C"/>
    <w:rsid w:val="0049098E"/>
    <w:rsid w:val="0049457C"/>
    <w:rsid w:val="004D5987"/>
    <w:rsid w:val="004E2B9A"/>
    <w:rsid w:val="004F1184"/>
    <w:rsid w:val="0052301A"/>
    <w:rsid w:val="005245E9"/>
    <w:rsid w:val="00535371"/>
    <w:rsid w:val="00537E68"/>
    <w:rsid w:val="0055165B"/>
    <w:rsid w:val="00561980"/>
    <w:rsid w:val="005670F4"/>
    <w:rsid w:val="00576D7B"/>
    <w:rsid w:val="00580FE0"/>
    <w:rsid w:val="005811D9"/>
    <w:rsid w:val="00596364"/>
    <w:rsid w:val="005A7490"/>
    <w:rsid w:val="005D47C6"/>
    <w:rsid w:val="005F0000"/>
    <w:rsid w:val="005F5195"/>
    <w:rsid w:val="006045B8"/>
    <w:rsid w:val="00623D9C"/>
    <w:rsid w:val="006419E0"/>
    <w:rsid w:val="006506EB"/>
    <w:rsid w:val="006544CD"/>
    <w:rsid w:val="00676D77"/>
    <w:rsid w:val="00677913"/>
    <w:rsid w:val="006902E6"/>
    <w:rsid w:val="00697D9A"/>
    <w:rsid w:val="006F0014"/>
    <w:rsid w:val="0070411E"/>
    <w:rsid w:val="00724D0A"/>
    <w:rsid w:val="00725637"/>
    <w:rsid w:val="007328D5"/>
    <w:rsid w:val="00745AEA"/>
    <w:rsid w:val="007725DE"/>
    <w:rsid w:val="0078759A"/>
    <w:rsid w:val="00793D17"/>
    <w:rsid w:val="007B7756"/>
    <w:rsid w:val="007C2559"/>
    <w:rsid w:val="0081095F"/>
    <w:rsid w:val="00837D3D"/>
    <w:rsid w:val="0085630D"/>
    <w:rsid w:val="008578CA"/>
    <w:rsid w:val="008A29B7"/>
    <w:rsid w:val="008B50BE"/>
    <w:rsid w:val="008B687C"/>
    <w:rsid w:val="008B79B4"/>
    <w:rsid w:val="008D06AB"/>
    <w:rsid w:val="008D4B8E"/>
    <w:rsid w:val="008D5379"/>
    <w:rsid w:val="008E76B9"/>
    <w:rsid w:val="00936A28"/>
    <w:rsid w:val="00951121"/>
    <w:rsid w:val="00951C8C"/>
    <w:rsid w:val="00980838"/>
    <w:rsid w:val="009808A4"/>
    <w:rsid w:val="0098716B"/>
    <w:rsid w:val="0099111D"/>
    <w:rsid w:val="009A374C"/>
    <w:rsid w:val="009B322E"/>
    <w:rsid w:val="009D2394"/>
    <w:rsid w:val="009E60C0"/>
    <w:rsid w:val="009F3EA9"/>
    <w:rsid w:val="00A07EF7"/>
    <w:rsid w:val="00A23578"/>
    <w:rsid w:val="00A274AB"/>
    <w:rsid w:val="00A31353"/>
    <w:rsid w:val="00A31956"/>
    <w:rsid w:val="00A434D3"/>
    <w:rsid w:val="00A5743B"/>
    <w:rsid w:val="00A62485"/>
    <w:rsid w:val="00A7172C"/>
    <w:rsid w:val="00AB0943"/>
    <w:rsid w:val="00AB210E"/>
    <w:rsid w:val="00AC4395"/>
    <w:rsid w:val="00AC59CF"/>
    <w:rsid w:val="00AE49BE"/>
    <w:rsid w:val="00B04C0A"/>
    <w:rsid w:val="00B06E68"/>
    <w:rsid w:val="00B213F3"/>
    <w:rsid w:val="00B42ACC"/>
    <w:rsid w:val="00B47986"/>
    <w:rsid w:val="00B840DD"/>
    <w:rsid w:val="00B90B0E"/>
    <w:rsid w:val="00B96BAA"/>
    <w:rsid w:val="00BA4E23"/>
    <w:rsid w:val="00BB26A7"/>
    <w:rsid w:val="00C0009C"/>
    <w:rsid w:val="00C10A68"/>
    <w:rsid w:val="00C24B7A"/>
    <w:rsid w:val="00C46EBF"/>
    <w:rsid w:val="00C86664"/>
    <w:rsid w:val="00C93C4D"/>
    <w:rsid w:val="00C95976"/>
    <w:rsid w:val="00CB0FA9"/>
    <w:rsid w:val="00CC6299"/>
    <w:rsid w:val="00CF6C16"/>
    <w:rsid w:val="00D02AC1"/>
    <w:rsid w:val="00D04B2F"/>
    <w:rsid w:val="00D26E53"/>
    <w:rsid w:val="00D34098"/>
    <w:rsid w:val="00D42492"/>
    <w:rsid w:val="00D461F9"/>
    <w:rsid w:val="00D573CD"/>
    <w:rsid w:val="00D66C7B"/>
    <w:rsid w:val="00D75774"/>
    <w:rsid w:val="00D7623C"/>
    <w:rsid w:val="00D96C22"/>
    <w:rsid w:val="00DE3F25"/>
    <w:rsid w:val="00DF6A1F"/>
    <w:rsid w:val="00DF73F9"/>
    <w:rsid w:val="00E504BB"/>
    <w:rsid w:val="00E5338F"/>
    <w:rsid w:val="00E7721C"/>
    <w:rsid w:val="00E81156"/>
    <w:rsid w:val="00F305B1"/>
    <w:rsid w:val="00F3645D"/>
    <w:rsid w:val="00F70266"/>
    <w:rsid w:val="00F76FE9"/>
    <w:rsid w:val="00F94F15"/>
    <w:rsid w:val="00FA19CC"/>
    <w:rsid w:val="00FA6829"/>
    <w:rsid w:val="00FC0221"/>
    <w:rsid w:val="00F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D87C"/>
  <w15:docId w15:val="{11365D87-D39F-49B0-963F-DA506549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8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78FC"/>
    <w:rPr>
      <w:color w:val="800080"/>
      <w:u w:val="single"/>
    </w:rPr>
  </w:style>
  <w:style w:type="paragraph" w:customStyle="1" w:styleId="font5">
    <w:name w:val="font5"/>
    <w:basedOn w:val="a"/>
    <w:rsid w:val="0047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4778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72">
    <w:name w:val="xl72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47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9CF"/>
    <w:rPr>
      <w:rFonts w:ascii="Segoe UI" w:hAnsi="Segoe UI" w:cs="Segoe UI"/>
      <w:sz w:val="18"/>
      <w:szCs w:val="18"/>
    </w:rPr>
  </w:style>
  <w:style w:type="paragraph" w:customStyle="1" w:styleId="font6">
    <w:name w:val="font6"/>
    <w:basedOn w:val="a"/>
    <w:rsid w:val="0072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5F438-64B7-4B67-B0E9-39183D49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19</Pages>
  <Words>4249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Борисова</cp:lastModifiedBy>
  <cp:revision>113</cp:revision>
  <cp:lastPrinted>2021-10-19T06:12:00Z</cp:lastPrinted>
  <dcterms:created xsi:type="dcterms:W3CDTF">2018-08-12T09:46:00Z</dcterms:created>
  <dcterms:modified xsi:type="dcterms:W3CDTF">2021-11-16T07:52:00Z</dcterms:modified>
</cp:coreProperties>
</file>